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5452" w14:textId="77777777" w:rsidR="003F761C" w:rsidRPr="00577C59" w:rsidRDefault="00000000">
      <w:pPr>
        <w:spacing w:after="0" w:line="231" w:lineRule="auto"/>
        <w:ind w:left="3371" w:right="0" w:hanging="2139"/>
        <w:jc w:val="left"/>
        <w:rPr>
          <w:b/>
          <w:bCs/>
          <w:i/>
          <w:iCs/>
        </w:rPr>
      </w:pPr>
      <w:r w:rsidRPr="00577C59">
        <w:rPr>
          <w:b/>
          <w:bCs/>
          <w:i/>
          <w:iCs/>
          <w:sz w:val="36"/>
        </w:rPr>
        <w:t>Садоводческое некоммерческое товарищество «Излучина Кубань»</w:t>
      </w:r>
    </w:p>
    <w:p w14:paraId="19957B7F" w14:textId="77777777" w:rsidR="003F761C" w:rsidRDefault="00000000">
      <w:pPr>
        <w:spacing w:after="9" w:line="259" w:lineRule="auto"/>
        <w:ind w:left="0" w:righ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05D1D1" wp14:editId="5D4F0A27">
                <wp:extent cx="6183420" cy="18295"/>
                <wp:effectExtent l="0" t="0" r="0" b="0"/>
                <wp:docPr id="2981" name="Group 2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3420" cy="18295"/>
                          <a:chOff x="0" y="0"/>
                          <a:chExt cx="6183420" cy="18295"/>
                        </a:xfrm>
                      </wpg:grpSpPr>
                      <wps:wsp>
                        <wps:cNvPr id="2980" name="Shape 2980"/>
                        <wps:cNvSpPr/>
                        <wps:spPr>
                          <a:xfrm>
                            <a:off x="0" y="0"/>
                            <a:ext cx="6183420" cy="1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3420" h="18295">
                                <a:moveTo>
                                  <a:pt x="0" y="9147"/>
                                </a:moveTo>
                                <a:lnTo>
                                  <a:pt x="6183420" y="9147"/>
                                </a:lnTo>
                              </a:path>
                            </a:pathLst>
                          </a:custGeom>
                          <a:ln w="182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973CE" id="Group 2981" o:spid="_x0000_s1026" style="width:486.9pt;height:1.45pt;mso-position-horizontal-relative:char;mso-position-vertical-relative:line" coordsize="6183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">
                <v:shape id="Shape 2980" o:spid="_x0000_s1027" style="position:absolute;width:61834;height:182;visibility:visible;mso-wrap-style:square;v-text-anchor:top" coordsize="6183420,1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" path="m,9147r6183420,e" filled="f" strokeweight=".50819mm">
                  <v:stroke miterlimit="1" joinstyle="miter"/>
                  <v:path arrowok="t" textboxrect="0,0,6183420,18295"/>
                </v:shape>
                <w10:anchorlock/>
              </v:group>
            </w:pict>
          </mc:Fallback>
        </mc:AlternateContent>
      </w:r>
    </w:p>
    <w:p w14:paraId="284D4EB8" w14:textId="6EBE401C" w:rsidR="00A85E54" w:rsidRDefault="00886EC2" w:rsidP="00A85E54">
      <w:pPr>
        <w:spacing w:after="0" w:line="216" w:lineRule="auto"/>
        <w:ind w:left="318" w:right="380" w:hanging="284"/>
        <w:jc w:val="center"/>
        <w:rPr>
          <w:sz w:val="24"/>
        </w:rPr>
      </w:pPr>
      <w:r>
        <w:rPr>
          <w:sz w:val="24"/>
        </w:rPr>
        <w:t>350065, г.Краснодар, Карасунский округ, СНТ «Излучина Кубань»,</w:t>
      </w:r>
    </w:p>
    <w:p w14:paraId="65EAD4B2" w14:textId="5EAE4D35" w:rsidR="00A85E54" w:rsidRDefault="00A85E54" w:rsidP="00A85E54">
      <w:pPr>
        <w:spacing w:after="0" w:line="216" w:lineRule="auto"/>
        <w:ind w:left="318" w:right="380" w:hanging="284"/>
        <w:jc w:val="center"/>
        <w:rPr>
          <w:sz w:val="24"/>
        </w:rPr>
      </w:pPr>
      <w:r>
        <w:rPr>
          <w:sz w:val="24"/>
        </w:rPr>
        <w:t>тер.СНТ «Излучина-Кубань»,</w:t>
      </w:r>
      <w:r w:rsidRPr="00A85E54">
        <w:rPr>
          <w:sz w:val="24"/>
        </w:rPr>
        <w:t xml:space="preserve"> </w:t>
      </w:r>
      <w:r>
        <w:rPr>
          <w:sz w:val="24"/>
        </w:rPr>
        <w:t>ул.Кубанская,27 а/я 4378,</w:t>
      </w:r>
    </w:p>
    <w:p w14:paraId="2F5C5739" w14:textId="77777777" w:rsidR="00A85E54" w:rsidRDefault="00A85E54" w:rsidP="00A85E54">
      <w:pPr>
        <w:spacing w:after="0" w:line="216" w:lineRule="auto"/>
        <w:ind w:left="318" w:right="380" w:hanging="284"/>
        <w:jc w:val="center"/>
      </w:pPr>
      <w:r>
        <w:rPr>
          <w:sz w:val="24"/>
        </w:rPr>
        <w:t>ИНН 2312087120, КПП 231201001</w:t>
      </w:r>
    </w:p>
    <w:p w14:paraId="5FE2F926" w14:textId="29C838EA" w:rsidR="00A85E54" w:rsidRDefault="00000000" w:rsidP="00A85E54">
      <w:pPr>
        <w:spacing w:after="0" w:line="216" w:lineRule="auto"/>
        <w:ind w:left="318" w:right="380" w:hanging="284"/>
        <w:jc w:val="center"/>
        <w:rPr>
          <w:sz w:val="24"/>
        </w:rPr>
      </w:pPr>
      <w:r>
        <w:rPr>
          <w:sz w:val="24"/>
        </w:rPr>
        <w:t>тел.8 9</w:t>
      </w:r>
      <w:r w:rsidR="00A85E54">
        <w:rPr>
          <w:sz w:val="24"/>
        </w:rPr>
        <w:t>05 401 07 07</w:t>
      </w:r>
      <w:r w:rsidR="00A85E54" w:rsidRPr="00B9469C">
        <w:rPr>
          <w:sz w:val="24"/>
        </w:rPr>
        <w:t xml:space="preserve"> </w:t>
      </w:r>
      <w:r w:rsidR="00A85E54">
        <w:rPr>
          <w:sz w:val="24"/>
        </w:rPr>
        <w:t>,</w:t>
      </w:r>
      <w:r w:rsidR="00A85E54" w:rsidRPr="00A85E54">
        <w:rPr>
          <w:sz w:val="24"/>
        </w:rPr>
        <w:t xml:space="preserve">  </w:t>
      </w:r>
      <w:r w:rsidR="00A85E54">
        <w:rPr>
          <w:sz w:val="24"/>
          <w:lang w:val="en-US"/>
        </w:rPr>
        <w:t>email</w:t>
      </w:r>
      <w:r w:rsidR="00A85E54" w:rsidRPr="00A85E54">
        <w:rPr>
          <w:sz w:val="24"/>
        </w:rPr>
        <w:t xml:space="preserve">: </w:t>
      </w:r>
      <w:hyperlink r:id="rId5" w:history="1">
        <w:r w:rsidR="00A85E54" w:rsidRPr="009F6143">
          <w:rPr>
            <w:rStyle w:val="a3"/>
            <w:sz w:val="24"/>
            <w:lang w:val="en-US"/>
          </w:rPr>
          <w:t>pgkizluchina</w:t>
        </w:r>
        <w:r w:rsidR="00A85E54" w:rsidRPr="009F6143">
          <w:rPr>
            <w:rStyle w:val="a3"/>
            <w:sz w:val="24"/>
          </w:rPr>
          <w:t>@</w:t>
        </w:r>
        <w:r w:rsidR="00A85E54" w:rsidRPr="009F6143">
          <w:rPr>
            <w:rStyle w:val="a3"/>
            <w:sz w:val="24"/>
            <w:lang w:val="en-US"/>
          </w:rPr>
          <w:t>mail</w:t>
        </w:r>
        <w:r w:rsidR="00A85E54" w:rsidRPr="009F6143">
          <w:rPr>
            <w:rStyle w:val="a3"/>
            <w:sz w:val="24"/>
          </w:rPr>
          <w:t>.</w:t>
        </w:r>
        <w:r w:rsidR="00A85E54" w:rsidRPr="009F6143">
          <w:rPr>
            <w:rStyle w:val="a3"/>
            <w:sz w:val="24"/>
            <w:lang w:val="en-US"/>
          </w:rPr>
          <w:t>ru</w:t>
        </w:r>
      </w:hyperlink>
    </w:p>
    <w:p w14:paraId="62919A01" w14:textId="77777777" w:rsidR="00A85E54" w:rsidRDefault="009C50B8" w:rsidP="009C50B8">
      <w:pPr>
        <w:spacing w:after="0" w:line="259" w:lineRule="auto"/>
        <w:ind w:left="2124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62576EDE" w14:textId="511DE141" w:rsidR="002521D6" w:rsidRPr="00CD6A00" w:rsidRDefault="009C50B8" w:rsidP="002143B2">
      <w:pPr>
        <w:spacing w:after="0" w:line="259" w:lineRule="auto"/>
        <w:ind w:left="2124" w:firstLine="0"/>
        <w:jc w:val="right"/>
        <w:rPr>
          <w:szCs w:val="28"/>
        </w:rPr>
      </w:pPr>
      <w:r w:rsidRPr="00CD6A00">
        <w:rPr>
          <w:szCs w:val="28"/>
        </w:rPr>
        <w:t xml:space="preserve"> </w:t>
      </w:r>
    </w:p>
    <w:p w14:paraId="13A3516F" w14:textId="02E2503A" w:rsidR="00465CFF" w:rsidRPr="009D54DA" w:rsidRDefault="009D54DA" w:rsidP="009D54DA">
      <w:pPr>
        <w:tabs>
          <w:tab w:val="center" w:pos="8470"/>
        </w:tabs>
        <w:ind w:left="0" w:right="0" w:firstLine="0"/>
        <w:jc w:val="center"/>
        <w:rPr>
          <w:b/>
          <w:bCs/>
          <w:szCs w:val="28"/>
        </w:rPr>
      </w:pPr>
      <w:r w:rsidRPr="009D54DA">
        <w:rPr>
          <w:b/>
          <w:bCs/>
          <w:szCs w:val="28"/>
        </w:rPr>
        <w:t>ОТЧЕТ</w:t>
      </w:r>
    </w:p>
    <w:p w14:paraId="285D4694" w14:textId="7E11D228" w:rsidR="009D54DA" w:rsidRPr="009D54DA" w:rsidRDefault="009D54DA" w:rsidP="009D54DA">
      <w:pPr>
        <w:tabs>
          <w:tab w:val="center" w:pos="8470"/>
        </w:tabs>
        <w:ind w:left="0" w:right="0" w:firstLine="0"/>
        <w:jc w:val="center"/>
        <w:rPr>
          <w:b/>
          <w:bCs/>
          <w:szCs w:val="28"/>
        </w:rPr>
      </w:pPr>
      <w:r w:rsidRPr="009D54DA">
        <w:rPr>
          <w:b/>
          <w:bCs/>
          <w:szCs w:val="28"/>
        </w:rPr>
        <w:t>Председателя</w:t>
      </w:r>
    </w:p>
    <w:p w14:paraId="3CBF70FA" w14:textId="77777777" w:rsidR="00465CFF" w:rsidRPr="00CD6A00" w:rsidRDefault="00465CFF" w:rsidP="006F6D57">
      <w:pPr>
        <w:tabs>
          <w:tab w:val="center" w:pos="8470"/>
        </w:tabs>
        <w:ind w:left="0" w:right="0" w:firstLine="0"/>
        <w:jc w:val="left"/>
        <w:rPr>
          <w:szCs w:val="28"/>
        </w:rPr>
      </w:pPr>
    </w:p>
    <w:p w14:paraId="3C12B725" w14:textId="1E084746" w:rsidR="00465CFF" w:rsidRPr="00CD6A00" w:rsidRDefault="00365781" w:rsidP="004E5B79">
      <w:pPr>
        <w:tabs>
          <w:tab w:val="center" w:pos="8470"/>
        </w:tabs>
        <w:ind w:left="0" w:right="0" w:firstLine="0"/>
        <w:rPr>
          <w:szCs w:val="28"/>
        </w:rPr>
      </w:pPr>
      <w:r w:rsidRPr="00CD6A00">
        <w:rPr>
          <w:szCs w:val="28"/>
        </w:rPr>
        <w:t xml:space="preserve">За 2025 год поступило денежных средств </w:t>
      </w:r>
      <w:r w:rsidR="00CD6A00" w:rsidRPr="00CD6A00">
        <w:rPr>
          <w:szCs w:val="28"/>
        </w:rPr>
        <w:t>13,914,084</w:t>
      </w:r>
      <w:r w:rsidR="00CD6A00" w:rsidRPr="00CD6A00">
        <w:rPr>
          <w:szCs w:val="28"/>
        </w:rPr>
        <w:t xml:space="preserve"> рублей, потрачено 1</w:t>
      </w:r>
      <w:r w:rsidR="00CD6A00" w:rsidRPr="00CD6A00">
        <w:rPr>
          <w:szCs w:val="28"/>
        </w:rPr>
        <w:t>3,540,227</w:t>
      </w:r>
      <w:r w:rsidR="00CD6A00" w:rsidRPr="00CD6A00">
        <w:rPr>
          <w:szCs w:val="28"/>
        </w:rPr>
        <w:t xml:space="preserve"> рублей, остаток 860.176 рублей. </w:t>
      </w:r>
    </w:p>
    <w:p w14:paraId="0F9DCE53" w14:textId="216D0015" w:rsidR="00CD6A00" w:rsidRPr="00CD6A00" w:rsidRDefault="00CD6A00" w:rsidP="004E5B79">
      <w:pPr>
        <w:tabs>
          <w:tab w:val="center" w:pos="8470"/>
        </w:tabs>
        <w:ind w:left="0" w:right="0" w:firstLine="0"/>
        <w:rPr>
          <w:szCs w:val="28"/>
        </w:rPr>
      </w:pPr>
      <w:r w:rsidRPr="00CD6A00">
        <w:rPr>
          <w:szCs w:val="28"/>
        </w:rPr>
        <w:t>Подробный отчет предоставлен в Акте ревизионной комиссии за 2025 год и приложении к данному отчету «Смета доходов и расходов»</w:t>
      </w:r>
    </w:p>
    <w:p w14:paraId="06635B85" w14:textId="77777777" w:rsidR="00CD6A00" w:rsidRPr="00CD6A00" w:rsidRDefault="00CD6A00" w:rsidP="004E5B79">
      <w:pPr>
        <w:tabs>
          <w:tab w:val="center" w:pos="8470"/>
        </w:tabs>
        <w:ind w:left="0" w:right="0" w:firstLine="0"/>
        <w:rPr>
          <w:szCs w:val="28"/>
        </w:rPr>
      </w:pPr>
    </w:p>
    <w:p w14:paraId="130B972D" w14:textId="2533B8A5" w:rsidR="00CD6A00" w:rsidRPr="00CD6A00" w:rsidRDefault="00CD6A00" w:rsidP="004E5B79">
      <w:pPr>
        <w:tabs>
          <w:tab w:val="center" w:pos="8470"/>
        </w:tabs>
        <w:ind w:left="0" w:right="0" w:firstLine="0"/>
        <w:rPr>
          <w:szCs w:val="28"/>
        </w:rPr>
      </w:pPr>
      <w:r w:rsidRPr="00CD6A00">
        <w:rPr>
          <w:szCs w:val="28"/>
        </w:rPr>
        <w:t>По результатам деятельности за 2025 год сообщаю, что большое количество планируемых задач выполнено</w:t>
      </w:r>
      <w:r w:rsidR="005E4942">
        <w:rPr>
          <w:szCs w:val="28"/>
        </w:rPr>
        <w:t xml:space="preserve"> (</w:t>
      </w:r>
      <w:r w:rsidR="00C04D06">
        <w:rPr>
          <w:szCs w:val="28"/>
        </w:rPr>
        <w:t xml:space="preserve">более </w:t>
      </w:r>
      <w:r w:rsidR="005E4942">
        <w:rPr>
          <w:szCs w:val="28"/>
        </w:rPr>
        <w:t>90 % запланированного)</w:t>
      </w:r>
      <w:r w:rsidRPr="00CD6A00">
        <w:rPr>
          <w:szCs w:val="28"/>
        </w:rPr>
        <w:t>:</w:t>
      </w:r>
    </w:p>
    <w:p w14:paraId="20295CBE" w14:textId="2B42C424" w:rsidR="005E4942" w:rsidRDefault="005E4942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 xml:space="preserve">За истекший год не было нареканий от жителей СНТ по обеспечению электроснабжением, водоснабжением, вывозу и уборке мусора, что обеспечило комфортные условия проживания нашем СНТ. Все возникающие мелкие вопросы, касающиеся недостатков в инфраструктуре,  оперативно устранялись штатными сотрудниками СНТ. </w:t>
      </w:r>
      <w:r w:rsidR="004E5B79">
        <w:rPr>
          <w:szCs w:val="28"/>
        </w:rPr>
        <w:t>При необходимости привлекались специализированные организации.</w:t>
      </w:r>
    </w:p>
    <w:p w14:paraId="3A6EF699" w14:textId="0E92C632" w:rsidR="005E4942" w:rsidRDefault="005E4942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 xml:space="preserve">Дважды за год был произведен ямочный ремонт дороги от ЖК «Фреш» до СНТ. В мае по нашем неоднократным настоятельным обращениям как устным, так и письменным,  ремонт был произведен бесплатно для нас за счет департамента транспорта и дорожного строительства г. Краснодара (грейдирование и подсыпка инертными материалами). В ноябре ремонт был произведен совместно с СНТ «Нижний казачий хутор». В итоге </w:t>
      </w:r>
      <w:r w:rsidR="004E5B79">
        <w:rPr>
          <w:szCs w:val="28"/>
        </w:rPr>
        <w:t>такая совместная деятельность</w:t>
      </w:r>
      <w:r>
        <w:rPr>
          <w:szCs w:val="28"/>
        </w:rPr>
        <w:t xml:space="preserve"> позволила сэкономить более 100000 рублей наших средств.</w:t>
      </w:r>
    </w:p>
    <w:p w14:paraId="6D93EEC6" w14:textId="490ED061" w:rsidR="005E4942" w:rsidRDefault="005E4942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>Систематически производилась работа по озеленению и поддержанию уже имеющихся насаждений в эстетически привлекательном виде.</w:t>
      </w:r>
    </w:p>
    <w:p w14:paraId="7FC984BD" w14:textId="33A4FBA5" w:rsidR="005E4942" w:rsidRDefault="005E4942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>Систематически производился покос травы на территории общего пользования</w:t>
      </w:r>
    </w:p>
    <w:p w14:paraId="61EC509B" w14:textId="79B84D30" w:rsidR="005E4942" w:rsidRDefault="005E4942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>На центральном водопроводе установлены новые задвижки, что позволяет отключать любую улицу СНТ без общего отключения воды (в случае необходимого ремонта или аварии)</w:t>
      </w:r>
    </w:p>
    <w:p w14:paraId="7D19CD77" w14:textId="3D0974B2" w:rsidR="005E4942" w:rsidRDefault="00912C82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>Заменен и установлен новы</w:t>
      </w:r>
      <w:r w:rsidR="0052531F">
        <w:rPr>
          <w:szCs w:val="28"/>
        </w:rPr>
        <w:t>й просторный</w:t>
      </w:r>
      <w:r>
        <w:rPr>
          <w:szCs w:val="28"/>
        </w:rPr>
        <w:t xml:space="preserve"> железобетонн</w:t>
      </w:r>
      <w:r w:rsidR="0052531F">
        <w:rPr>
          <w:szCs w:val="28"/>
        </w:rPr>
        <w:t>ый</w:t>
      </w:r>
      <w:r>
        <w:rPr>
          <w:szCs w:val="28"/>
        </w:rPr>
        <w:t xml:space="preserve"> колод</w:t>
      </w:r>
      <w:r w:rsidR="0052531F">
        <w:rPr>
          <w:szCs w:val="28"/>
        </w:rPr>
        <w:t>ец, крышка</w:t>
      </w:r>
      <w:r>
        <w:rPr>
          <w:szCs w:val="28"/>
        </w:rPr>
        <w:t xml:space="preserve"> и люк на перекрестке улиц Широкая и Кубанская</w:t>
      </w:r>
      <w:r w:rsidR="0052531F">
        <w:rPr>
          <w:szCs w:val="28"/>
        </w:rPr>
        <w:t>, что позволяет комфортно при необходимости производить ремонт трубопровода.</w:t>
      </w:r>
    </w:p>
    <w:p w14:paraId="13E198C6" w14:textId="67B913A3" w:rsidR="00CD6A00" w:rsidRDefault="00CD6A00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lastRenderedPageBreak/>
        <w:t>Отремонтирована площадка для ТБО: заасфальтирована</w:t>
      </w:r>
      <w:r w:rsidR="0052531F">
        <w:rPr>
          <w:szCs w:val="28"/>
        </w:rPr>
        <w:t xml:space="preserve"> как сама площадка, так и дорожка от охраны до контейнеров</w:t>
      </w:r>
      <w:r>
        <w:rPr>
          <w:szCs w:val="28"/>
        </w:rPr>
        <w:t>, обустроен навес</w:t>
      </w:r>
      <w:r w:rsidR="0052531F">
        <w:rPr>
          <w:szCs w:val="28"/>
        </w:rPr>
        <w:t xml:space="preserve"> над контейнерами для мусора</w:t>
      </w:r>
    </w:p>
    <w:p w14:paraId="0F142523" w14:textId="7C6E1A5C" w:rsidR="00CD6A00" w:rsidRDefault="00CD6A00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>Своими силами произведен ремонт контейнеров (замена колес</w:t>
      </w:r>
      <w:r w:rsidR="0052531F">
        <w:rPr>
          <w:szCs w:val="28"/>
        </w:rPr>
        <w:t>, сварочные ремонтные работы контейнеров</w:t>
      </w:r>
      <w:r>
        <w:rPr>
          <w:szCs w:val="28"/>
        </w:rPr>
        <w:t>), что позволило продлить срок их службы и избежать покупки новых</w:t>
      </w:r>
    </w:p>
    <w:p w14:paraId="74F6E95C" w14:textId="4CC94F06" w:rsidR="00912C82" w:rsidRDefault="00912C82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>На месте строительного мусора и полуразрушен</w:t>
      </w:r>
      <w:r w:rsidR="00C04D06">
        <w:rPr>
          <w:szCs w:val="28"/>
        </w:rPr>
        <w:t>ного</w:t>
      </w:r>
      <w:r>
        <w:rPr>
          <w:szCs w:val="28"/>
        </w:rPr>
        <w:t xml:space="preserve"> строени</w:t>
      </w:r>
      <w:r w:rsidR="00C04D06">
        <w:rPr>
          <w:szCs w:val="28"/>
        </w:rPr>
        <w:t>я из кирпича</w:t>
      </w:r>
      <w:r>
        <w:rPr>
          <w:szCs w:val="28"/>
        </w:rPr>
        <w:t>, свалки</w:t>
      </w:r>
      <w:r w:rsidRPr="00CD6A00">
        <w:rPr>
          <w:szCs w:val="28"/>
        </w:rPr>
        <w:t xml:space="preserve"> </w:t>
      </w:r>
      <w:r>
        <w:rPr>
          <w:szCs w:val="28"/>
        </w:rPr>
        <w:t>оборудован навес, установлен</w:t>
      </w:r>
      <w:r w:rsidRPr="00CD6A00">
        <w:rPr>
          <w:szCs w:val="28"/>
        </w:rPr>
        <w:t xml:space="preserve"> всепогодный теннисный стол, скамейки. В перспективе планируется установить всепогодный бильярд.</w:t>
      </w:r>
      <w:r>
        <w:rPr>
          <w:szCs w:val="28"/>
        </w:rPr>
        <w:t xml:space="preserve"> Данный навес также предназначен для проведения общих собраний при плохой погоде, либо </w:t>
      </w:r>
      <w:r w:rsidR="00C04D06">
        <w:rPr>
          <w:szCs w:val="28"/>
        </w:rPr>
        <w:t>отдыха</w:t>
      </w:r>
      <w:r>
        <w:rPr>
          <w:szCs w:val="28"/>
        </w:rPr>
        <w:t xml:space="preserve"> жителей СНТ.</w:t>
      </w:r>
    </w:p>
    <w:p w14:paraId="3FD964D9" w14:textId="5C210177" w:rsidR="00912C82" w:rsidRDefault="00912C82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>Были организованы мероприятия на 9 мая и Новый год, что благоприятно было отмечено большинством жителей СНТ</w:t>
      </w:r>
      <w:r w:rsidR="00265A9B">
        <w:rPr>
          <w:szCs w:val="28"/>
        </w:rPr>
        <w:t>, будем работать в этом направлении работать и далее.</w:t>
      </w:r>
    </w:p>
    <w:p w14:paraId="3AABFCF8" w14:textId="77777777" w:rsidR="00912C82" w:rsidRDefault="00912C82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>Систематически проводилась работа по пресечению незаконной коммерческой деятельности на территории СНТ (на основании жалоб жителей были произведены обращения в администрацию и полицию).</w:t>
      </w:r>
    </w:p>
    <w:p w14:paraId="479D56A9" w14:textId="284EC734" w:rsidR="00CD6A00" w:rsidRDefault="00912C82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 xml:space="preserve"> Систематически велась работа с должниками: получено 10 исполнительных листов на общую сумму 696267 рублей. Более половины уже оплачено, денежные средства поступили на счет СНТ. Эта работа будет продолжена и в этом году. </w:t>
      </w:r>
    </w:p>
    <w:p w14:paraId="460B558B" w14:textId="0D277C1A" w:rsidR="00912C82" w:rsidRDefault="00912C82" w:rsidP="004E5B79">
      <w:pPr>
        <w:pStyle w:val="a5"/>
        <w:numPr>
          <w:ilvl w:val="0"/>
          <w:numId w:val="2"/>
        </w:num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>Значительное время было потрачено на судебные иски</w:t>
      </w:r>
      <w:r w:rsidR="004E5B79">
        <w:rPr>
          <w:szCs w:val="28"/>
        </w:rPr>
        <w:t>, поданные жителями товарищества к СНТ.</w:t>
      </w:r>
      <w:r>
        <w:rPr>
          <w:szCs w:val="28"/>
        </w:rPr>
        <w:t xml:space="preserve"> </w:t>
      </w:r>
      <w:r w:rsidR="004E5B79">
        <w:rPr>
          <w:szCs w:val="28"/>
        </w:rPr>
        <w:t xml:space="preserve">Правление всегда за разумный диалог, исправление недоработок и внедрение дельных инициатив. Вместе с тем, хотелось бы, чтобы жители, подающие иски, заботились в первую очередь о благе всех жителей СНТ, а не только о своих личных интересах и не пытались решать свои вопросы в ущерб общему делу и благополучию </w:t>
      </w:r>
      <w:r w:rsidR="00265A9B">
        <w:rPr>
          <w:szCs w:val="28"/>
        </w:rPr>
        <w:t>своих соседей по поселку</w:t>
      </w:r>
      <w:r w:rsidR="004E5B79">
        <w:rPr>
          <w:szCs w:val="28"/>
        </w:rPr>
        <w:t xml:space="preserve">. </w:t>
      </w:r>
      <w:r>
        <w:rPr>
          <w:szCs w:val="28"/>
        </w:rPr>
        <w:t xml:space="preserve">Часть предложений, озвученных в </w:t>
      </w:r>
      <w:r w:rsidR="004E5B79">
        <w:rPr>
          <w:szCs w:val="28"/>
        </w:rPr>
        <w:t>исках</w:t>
      </w:r>
      <w:r>
        <w:rPr>
          <w:szCs w:val="28"/>
        </w:rPr>
        <w:t xml:space="preserve">, вынесена на общее собрание (согласно мирового </w:t>
      </w:r>
      <w:r w:rsidR="00CA5A1D">
        <w:rPr>
          <w:szCs w:val="28"/>
        </w:rPr>
        <w:t>соглашения</w:t>
      </w:r>
      <w:r>
        <w:rPr>
          <w:szCs w:val="28"/>
        </w:rPr>
        <w:t>). Надеемся, что в этом году удастся время</w:t>
      </w:r>
      <w:r w:rsidR="00CA5A1D">
        <w:rPr>
          <w:szCs w:val="28"/>
        </w:rPr>
        <w:t>,</w:t>
      </w:r>
      <w:r>
        <w:rPr>
          <w:szCs w:val="28"/>
        </w:rPr>
        <w:t xml:space="preserve"> </w:t>
      </w:r>
      <w:r w:rsidR="004E5B79">
        <w:rPr>
          <w:szCs w:val="28"/>
        </w:rPr>
        <w:t>вместо судов</w:t>
      </w:r>
      <w:r w:rsidR="00CA5A1D">
        <w:rPr>
          <w:szCs w:val="28"/>
        </w:rPr>
        <w:t>,</w:t>
      </w:r>
      <w:r w:rsidR="004E5B79">
        <w:rPr>
          <w:szCs w:val="28"/>
        </w:rPr>
        <w:t xml:space="preserve"> использовать на улучшение нашей общей инфраструктуры и создания комфортных условий проживания всех жителей СНТ. </w:t>
      </w:r>
    </w:p>
    <w:p w14:paraId="65AFBF44" w14:textId="77777777" w:rsidR="00CA5A1D" w:rsidRDefault="00CA5A1D" w:rsidP="00CA5A1D">
      <w:pPr>
        <w:tabs>
          <w:tab w:val="center" w:pos="8470"/>
        </w:tabs>
        <w:ind w:right="0"/>
        <w:rPr>
          <w:szCs w:val="28"/>
        </w:rPr>
      </w:pPr>
    </w:p>
    <w:p w14:paraId="791773F6" w14:textId="77777777" w:rsidR="00CA5A1D" w:rsidRDefault="00CA5A1D" w:rsidP="00CA5A1D">
      <w:pPr>
        <w:tabs>
          <w:tab w:val="center" w:pos="8470"/>
        </w:tabs>
        <w:ind w:right="0"/>
        <w:rPr>
          <w:szCs w:val="28"/>
        </w:rPr>
      </w:pPr>
    </w:p>
    <w:p w14:paraId="14A8D7FE" w14:textId="105EDA9C" w:rsidR="00CA5A1D" w:rsidRPr="00CA5A1D" w:rsidRDefault="009D54DA" w:rsidP="00CA5A1D">
      <w:pPr>
        <w:tabs>
          <w:tab w:val="center" w:pos="8470"/>
        </w:tabs>
        <w:ind w:right="0"/>
        <w:rPr>
          <w:szCs w:val="28"/>
        </w:rPr>
      </w:pPr>
      <w:r>
        <w:rPr>
          <w:szCs w:val="28"/>
        </w:rPr>
        <w:t>Председатель          В.К. Лукьянчук</w:t>
      </w:r>
    </w:p>
    <w:sectPr w:rsidR="00CA5A1D" w:rsidRPr="00CA5A1D" w:rsidSect="00B023EF">
      <w:pgSz w:w="11920" w:h="16840"/>
      <w:pgMar w:top="567" w:right="1188" w:bottom="569" w:left="10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F4E21"/>
    <w:multiLevelType w:val="hybridMultilevel"/>
    <w:tmpl w:val="22846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0EEC"/>
    <w:multiLevelType w:val="hybridMultilevel"/>
    <w:tmpl w:val="CAE68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4181">
    <w:abstractNumId w:val="1"/>
  </w:num>
  <w:num w:numId="2" w16cid:durableId="54028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1C"/>
    <w:rsid w:val="001411A3"/>
    <w:rsid w:val="001760F5"/>
    <w:rsid w:val="001F0217"/>
    <w:rsid w:val="002143B2"/>
    <w:rsid w:val="002521D6"/>
    <w:rsid w:val="00265A9B"/>
    <w:rsid w:val="00313C20"/>
    <w:rsid w:val="0032103D"/>
    <w:rsid w:val="00365781"/>
    <w:rsid w:val="003B0874"/>
    <w:rsid w:val="003F761C"/>
    <w:rsid w:val="00423DAE"/>
    <w:rsid w:val="00443D0B"/>
    <w:rsid w:val="00455CEE"/>
    <w:rsid w:val="00465CFF"/>
    <w:rsid w:val="00496175"/>
    <w:rsid w:val="004E5B79"/>
    <w:rsid w:val="0052531F"/>
    <w:rsid w:val="0055091D"/>
    <w:rsid w:val="005751D8"/>
    <w:rsid w:val="00577C59"/>
    <w:rsid w:val="005929C7"/>
    <w:rsid w:val="005E4942"/>
    <w:rsid w:val="005F43ED"/>
    <w:rsid w:val="0061715A"/>
    <w:rsid w:val="006D50B3"/>
    <w:rsid w:val="006E7BB1"/>
    <w:rsid w:val="006F4F7C"/>
    <w:rsid w:val="006F6D57"/>
    <w:rsid w:val="0071654D"/>
    <w:rsid w:val="00716B41"/>
    <w:rsid w:val="00797EE2"/>
    <w:rsid w:val="008024D1"/>
    <w:rsid w:val="00886EC2"/>
    <w:rsid w:val="00912C82"/>
    <w:rsid w:val="00955048"/>
    <w:rsid w:val="0099024E"/>
    <w:rsid w:val="009C50B8"/>
    <w:rsid w:val="009D54DA"/>
    <w:rsid w:val="00A537F7"/>
    <w:rsid w:val="00A85E54"/>
    <w:rsid w:val="00B023EF"/>
    <w:rsid w:val="00B9469C"/>
    <w:rsid w:val="00BF1936"/>
    <w:rsid w:val="00C04D06"/>
    <w:rsid w:val="00C14BB5"/>
    <w:rsid w:val="00C156DC"/>
    <w:rsid w:val="00CA5A1D"/>
    <w:rsid w:val="00CD1DEE"/>
    <w:rsid w:val="00CD6A00"/>
    <w:rsid w:val="00D162F4"/>
    <w:rsid w:val="00D674CC"/>
    <w:rsid w:val="00DE246E"/>
    <w:rsid w:val="00DF52AF"/>
    <w:rsid w:val="00E27A40"/>
    <w:rsid w:val="00E57823"/>
    <w:rsid w:val="00EB0D14"/>
    <w:rsid w:val="00FB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5557"/>
  <w15:docId w15:val="{3FD0139B-8F92-414F-A4CE-2CA730AC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" w:line="269" w:lineRule="auto"/>
      <w:ind w:left="3" w:right="7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85E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5E5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E7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kizluch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Валерий Лукьянчук</cp:lastModifiedBy>
  <cp:revision>4</cp:revision>
  <cp:lastPrinted>2026-01-24T14:06:00Z</cp:lastPrinted>
  <dcterms:created xsi:type="dcterms:W3CDTF">2026-01-24T14:09:00Z</dcterms:created>
  <dcterms:modified xsi:type="dcterms:W3CDTF">2026-01-24T21:13:00Z</dcterms:modified>
</cp:coreProperties>
</file>